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BE" w:rsidRPr="005C1BAD" w:rsidRDefault="004054BE" w:rsidP="004054BE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</w:t>
      </w:r>
      <w:r w:rsidR="009710C1">
        <w:rPr>
          <w:rFonts w:ascii="Times New Roman" w:hAnsi="Times New Roman"/>
          <w:sz w:val="20"/>
          <w:szCs w:val="20"/>
        </w:rPr>
        <w:t>2</w:t>
      </w:r>
    </w:p>
    <w:p w:rsidR="004054BE" w:rsidRPr="005C1BAD" w:rsidRDefault="009710C1" w:rsidP="004054BE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4054BE" w:rsidRPr="005C1BAD">
        <w:rPr>
          <w:rFonts w:ascii="Times New Roman" w:hAnsi="Times New Roman"/>
          <w:sz w:val="20"/>
          <w:szCs w:val="20"/>
        </w:rPr>
        <w:t>приказ</w:t>
      </w:r>
      <w:r>
        <w:rPr>
          <w:rFonts w:ascii="Times New Roman" w:hAnsi="Times New Roman"/>
          <w:sz w:val="20"/>
          <w:szCs w:val="20"/>
        </w:rPr>
        <w:t>у</w:t>
      </w:r>
      <w:r w:rsidR="004054BE" w:rsidRPr="005C1BAD">
        <w:rPr>
          <w:rFonts w:ascii="Times New Roman" w:hAnsi="Times New Roman"/>
          <w:sz w:val="20"/>
          <w:szCs w:val="20"/>
        </w:rPr>
        <w:t xml:space="preserve"> №</w:t>
      </w:r>
      <w:r w:rsidR="004054BE">
        <w:rPr>
          <w:rFonts w:ascii="Times New Roman" w:hAnsi="Times New Roman"/>
          <w:sz w:val="20"/>
          <w:szCs w:val="20"/>
        </w:rPr>
        <w:t xml:space="preserve"> </w:t>
      </w:r>
      <w:r w:rsidR="004054BE" w:rsidRPr="005C1BAD">
        <w:rPr>
          <w:rFonts w:ascii="Times New Roman" w:hAnsi="Times New Roman"/>
          <w:sz w:val="20"/>
          <w:szCs w:val="20"/>
        </w:rPr>
        <w:t xml:space="preserve"> от</w:t>
      </w:r>
      <w:r w:rsidR="004054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4054BE">
        <w:rPr>
          <w:rFonts w:ascii="Times New Roman" w:hAnsi="Times New Roman"/>
          <w:sz w:val="20"/>
          <w:szCs w:val="20"/>
        </w:rPr>
        <w:t xml:space="preserve">.01 </w:t>
      </w:r>
      <w:r w:rsidR="004054BE" w:rsidRPr="005C1BAD">
        <w:rPr>
          <w:rFonts w:ascii="Times New Roman" w:hAnsi="Times New Roman"/>
          <w:sz w:val="20"/>
          <w:szCs w:val="20"/>
        </w:rPr>
        <w:t>202</w:t>
      </w:r>
      <w:r w:rsidR="004054BE">
        <w:rPr>
          <w:rFonts w:ascii="Times New Roman" w:hAnsi="Times New Roman"/>
          <w:sz w:val="20"/>
          <w:szCs w:val="20"/>
        </w:rPr>
        <w:t>5</w:t>
      </w:r>
      <w:r w:rsidR="004054BE"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4054BE" w:rsidRDefault="004054BE" w:rsidP="004054BE">
      <w:pPr>
        <w:jc w:val="center"/>
        <w:rPr>
          <w:b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4054BE">
        <w:rPr>
          <w:b/>
        </w:rPr>
        <w:t>муниципально</w:t>
      </w:r>
      <w:r w:rsidR="00D268E8" w:rsidRPr="006A5E05">
        <w:rPr>
          <w:b/>
        </w:rPr>
        <w:t xml:space="preserve">го конкурса </w:t>
      </w:r>
      <w:r w:rsidR="00105065">
        <w:rPr>
          <w:b/>
        </w:rPr>
        <w:t>по надеванию ОЗК</w:t>
      </w:r>
    </w:p>
    <w:p w:rsidR="008F31C2" w:rsidRDefault="008F31C2" w:rsidP="006A5E05"/>
    <w:p w:rsidR="005A27A7" w:rsidRPr="00034054" w:rsidRDefault="005A27A7" w:rsidP="005A27A7">
      <w:pPr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5A27A7">
      <w:pPr>
        <w:ind w:firstLine="567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4054BE">
        <w:t>муниципальн</w:t>
      </w:r>
      <w:r w:rsidRPr="003D640F">
        <w:t>о</w:t>
      </w:r>
      <w:r>
        <w:t xml:space="preserve">го конкурса по </w:t>
      </w:r>
      <w:r w:rsidR="00105065">
        <w:t>надеванию ОЗК</w:t>
      </w:r>
      <w:r w:rsidRPr="003D640F"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месячника оборонно-массовой и спортивной работы </w:t>
      </w:r>
      <w:r w:rsidR="00FD23C1">
        <w:rPr>
          <w:bCs/>
        </w:rPr>
        <w:t>202</w:t>
      </w:r>
      <w:r w:rsidR="004054BE">
        <w:rPr>
          <w:bCs/>
        </w:rPr>
        <w:t>5</w:t>
      </w:r>
      <w:r w:rsidR="00FD23C1">
        <w:rPr>
          <w:bCs/>
        </w:rPr>
        <w:t xml:space="preserve"> г.</w:t>
      </w:r>
    </w:p>
    <w:p w:rsidR="005A27A7" w:rsidRDefault="005A27A7" w:rsidP="00105065">
      <w:pPr>
        <w:ind w:firstLine="567"/>
        <w:jc w:val="both"/>
        <w:rPr>
          <w:snapToGrid w:val="0"/>
        </w:rPr>
      </w:pPr>
      <w:r w:rsidRPr="003D640F">
        <w:t>1.2.</w:t>
      </w:r>
      <w:r>
        <w:t xml:space="preserve"> </w:t>
      </w:r>
      <w:r w:rsidR="00105065">
        <w:t>Цели и задачи к</w:t>
      </w:r>
      <w:r>
        <w:rPr>
          <w:snapToGrid w:val="0"/>
        </w:rPr>
        <w:t>онкурса</w:t>
      </w:r>
      <w:r w:rsidRPr="003D640F">
        <w:rPr>
          <w:snapToGrid w:val="0"/>
        </w:rPr>
        <w:t xml:space="preserve"> являются: </w:t>
      </w:r>
    </w:p>
    <w:p w:rsidR="005A27A7" w:rsidRDefault="005A27A7" w:rsidP="005A27A7">
      <w:pPr>
        <w:ind w:firstLine="567"/>
        <w:jc w:val="both"/>
      </w:pPr>
      <w:r>
        <w:rPr>
          <w:snapToGrid w:val="0"/>
        </w:rPr>
        <w:t xml:space="preserve">- </w:t>
      </w:r>
      <w:r w:rsidRPr="006A5E05">
        <w:t>популяризация военной профессии</w:t>
      </w:r>
      <w:r w:rsidR="00397949">
        <w:t>,</w:t>
      </w:r>
    </w:p>
    <w:p w:rsidR="00397949" w:rsidRPr="003C2F16" w:rsidRDefault="00397949" w:rsidP="005A27A7">
      <w:pPr>
        <w:ind w:firstLine="567"/>
        <w:jc w:val="both"/>
        <w:rPr>
          <w:shd w:val="clear" w:color="auto" w:fill="FFFFFF"/>
        </w:rPr>
      </w:pPr>
      <w:r w:rsidRPr="003C2F16">
        <w:t xml:space="preserve">- </w:t>
      </w:r>
      <w:r w:rsidR="003C2F16">
        <w:rPr>
          <w:shd w:val="clear" w:color="auto" w:fill="FFFFFF"/>
        </w:rPr>
        <w:t>п</w:t>
      </w:r>
      <w:r w:rsidR="00FA05E3" w:rsidRPr="003C2F16">
        <w:rPr>
          <w:shd w:val="clear" w:color="auto" w:fill="FFFFFF"/>
        </w:rPr>
        <w:t>ропаганда патриотических духовных ценностей, национальной гордости, уважения к чести и достоинству людей, выбравших своей профессией защиту Отечества, ветеранам войны</w:t>
      </w:r>
      <w:r w:rsidR="003C2F16">
        <w:rPr>
          <w:shd w:val="clear" w:color="auto" w:fill="FFFFFF"/>
        </w:rPr>
        <w:t>,</w:t>
      </w:r>
    </w:p>
    <w:p w:rsidR="003C2F16" w:rsidRDefault="003C2F16" w:rsidP="003C2F16">
      <w:pPr>
        <w:ind w:firstLine="567"/>
        <w:jc w:val="both"/>
      </w:pPr>
      <w:r>
        <w:t>- подготовка молодёжи допризывного возраста для прохождения военной службы в Вооружённых Силах Российской Федерации,</w:t>
      </w:r>
    </w:p>
    <w:p w:rsidR="003C2F16" w:rsidRDefault="003C2F16" w:rsidP="003C2F16">
      <w:pPr>
        <w:ind w:firstLine="567"/>
        <w:jc w:val="both"/>
      </w:pPr>
      <w:r>
        <w:t>- выявление уровня допризывной молодежи и школьников города Шумерля,</w:t>
      </w:r>
    </w:p>
    <w:p w:rsidR="003C2F16" w:rsidRDefault="003C2F16" w:rsidP="003C2F16">
      <w:pPr>
        <w:ind w:firstLine="567"/>
        <w:jc w:val="both"/>
      </w:pPr>
      <w:r>
        <w:t>- приобщение граждан к здоровому образу жизни.</w:t>
      </w:r>
    </w:p>
    <w:p w:rsidR="004054BE" w:rsidRDefault="005A27A7" w:rsidP="004054BE">
      <w:pPr>
        <w:ind w:firstLine="709"/>
        <w:jc w:val="both"/>
      </w:pPr>
      <w:r>
        <w:rPr>
          <w:snapToGrid w:val="0"/>
        </w:rPr>
        <w:t>1.4</w:t>
      </w:r>
      <w:r w:rsidRPr="003D640F">
        <w:t xml:space="preserve">. </w:t>
      </w:r>
      <w:r w:rsidR="004054BE" w:rsidRPr="00AC4031">
        <w:t xml:space="preserve">Общее руководство, подготовку и проведение конкурса осуществляет </w:t>
      </w:r>
      <w:r w:rsidR="004054BE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="004054BE">
        <w:t xml:space="preserve">. </w:t>
      </w:r>
      <w:r w:rsidR="004054BE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4054BE">
        <w:t>Дворец</w:t>
      </w:r>
      <w:r w:rsidR="004054BE" w:rsidRPr="00AC4031">
        <w:t xml:space="preserve"> детского</w:t>
      </w:r>
      <w:r w:rsidR="004054BE">
        <w:t xml:space="preserve"> и молодежного</w:t>
      </w:r>
      <w:r w:rsidR="004054BE" w:rsidRPr="00AC4031">
        <w:t xml:space="preserve"> творчества» города Шумерля Чувашской Республики.</w:t>
      </w:r>
    </w:p>
    <w:p w:rsidR="005A27A7" w:rsidRPr="005A27A7" w:rsidRDefault="005A27A7" w:rsidP="004054BE">
      <w:pPr>
        <w:ind w:firstLine="709"/>
        <w:jc w:val="both"/>
        <w:rPr>
          <w:snapToGrid w:val="0"/>
        </w:rPr>
      </w:pPr>
      <w:r>
        <w:rPr>
          <w:snapToGrid w:val="0"/>
        </w:rPr>
        <w:t>1.5.</w:t>
      </w:r>
      <w:r w:rsidRPr="003D640F">
        <w:t xml:space="preserve"> Для проведения Конкурса Организатор формирует оргкомитет и состав жюри, определяет функции и порядок работы оргкомитета и жюри.</w:t>
      </w:r>
    </w:p>
    <w:p w:rsidR="005A27A7" w:rsidRPr="006A5E05" w:rsidRDefault="005A27A7" w:rsidP="006A5E05"/>
    <w:p w:rsidR="00A65F4C" w:rsidRPr="005A27A7" w:rsidRDefault="00A65F4C" w:rsidP="005A27A7">
      <w:pPr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5A27A7" w:rsidRDefault="005A27A7" w:rsidP="004054BE">
      <w:pPr>
        <w:ind w:firstLine="567"/>
        <w:jc w:val="both"/>
      </w:pPr>
      <w:r>
        <w:t xml:space="preserve">2.1. </w:t>
      </w:r>
      <w:r w:rsidR="00105065">
        <w:t xml:space="preserve">Конкурс </w:t>
      </w:r>
      <w:r w:rsidR="00952B2A" w:rsidRPr="006A5E05">
        <w:t>провод</w:t>
      </w:r>
      <w:r w:rsidR="00633F9A">
        <w:t>и</w:t>
      </w:r>
      <w:r w:rsidR="00952B2A" w:rsidRPr="006A5E05">
        <w:t>тся</w:t>
      </w:r>
      <w:r>
        <w:t xml:space="preserve"> </w:t>
      </w:r>
      <w:r w:rsidR="004054BE">
        <w:t>1</w:t>
      </w:r>
      <w:r w:rsidR="009C4CE9">
        <w:t>4</w:t>
      </w:r>
      <w:r w:rsidR="004B0F51">
        <w:t xml:space="preserve"> февраля</w:t>
      </w:r>
      <w:r w:rsidR="00D268E8" w:rsidRPr="006A5E05">
        <w:t xml:space="preserve"> 202</w:t>
      </w:r>
      <w:r w:rsidR="004054BE">
        <w:t>5</w:t>
      </w:r>
      <w:r w:rsidR="00D268E8" w:rsidRPr="006A5E05">
        <w:t xml:space="preserve"> года</w:t>
      </w:r>
      <w:r w:rsidR="0016676D">
        <w:t xml:space="preserve"> </w:t>
      </w:r>
      <w:r w:rsidR="004054BE">
        <w:t>во Дворце детского и молодежного творчества по адресу: г.Шумерля, ул.Ленина, д.17</w:t>
      </w:r>
      <w:r w:rsidR="009C4CE9">
        <w:t>.</w:t>
      </w:r>
    </w:p>
    <w:p w:rsidR="004054BE" w:rsidRPr="006A5E05" w:rsidRDefault="004054BE" w:rsidP="004054BE">
      <w:pPr>
        <w:ind w:firstLine="567"/>
        <w:jc w:val="both"/>
      </w:pPr>
    </w:p>
    <w:p w:rsidR="00A65F4C" w:rsidRPr="005A27A7" w:rsidRDefault="005E2A22" w:rsidP="005A27A7">
      <w:pPr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853174" w:rsidRDefault="005A27A7" w:rsidP="00853174">
      <w:pPr>
        <w:ind w:firstLine="426"/>
        <w:jc w:val="both"/>
      </w:pPr>
      <w:r>
        <w:t>3.1.</w:t>
      </w:r>
      <w:r w:rsidR="00853174">
        <w:t xml:space="preserve"> </w:t>
      </w:r>
      <w:r w:rsidR="0063245C" w:rsidRPr="006A5E05">
        <w:t xml:space="preserve">К участию в </w:t>
      </w:r>
      <w:r w:rsidR="00A55920" w:rsidRPr="006A5E05">
        <w:t>с</w:t>
      </w:r>
      <w:r w:rsidR="0063245C" w:rsidRPr="006A5E05">
        <w:t>оревнованиях приглашаются</w:t>
      </w:r>
      <w:r w:rsidR="00A65F4C" w:rsidRPr="006A5E05">
        <w:t xml:space="preserve"> </w:t>
      </w:r>
      <w:r w:rsidR="00D450B4">
        <w:t xml:space="preserve">сборные </w:t>
      </w:r>
      <w:r w:rsidR="00A536A0" w:rsidRPr="006A5E05">
        <w:t>команды</w:t>
      </w:r>
      <w:r w:rsidR="00B47A45">
        <w:t xml:space="preserve"> </w:t>
      </w:r>
      <w:r w:rsidR="00A65F4C" w:rsidRPr="006A5E05">
        <w:t>образовательных организаций</w:t>
      </w:r>
      <w:r w:rsidR="00B47A45">
        <w:t xml:space="preserve"> в количестве </w:t>
      </w:r>
      <w:r w:rsidR="00415CA4">
        <w:t>3</w:t>
      </w:r>
      <w:r w:rsidR="00B47A45">
        <w:t xml:space="preserve"> чел</w:t>
      </w:r>
      <w:r w:rsidR="00853174" w:rsidRPr="006A5E05">
        <w:t>.</w:t>
      </w:r>
      <w:r w:rsidR="00415CA4">
        <w:t xml:space="preserve"> (</w:t>
      </w:r>
      <w:r w:rsidR="009C4CE9">
        <w:t>2 юн. +</w:t>
      </w:r>
      <w:r w:rsidR="00415CA4">
        <w:t>1 дев</w:t>
      </w:r>
      <w:r w:rsidR="009C4CE9">
        <w:t>.</w:t>
      </w:r>
      <w:r w:rsidR="00415CA4" w:rsidRPr="007B677D">
        <w:t>)</w:t>
      </w:r>
      <w:r w:rsidR="009710C1" w:rsidRPr="007B677D">
        <w:t xml:space="preserve"> </w:t>
      </w:r>
      <w:r w:rsidR="009710C1" w:rsidRPr="007B677D">
        <w:rPr>
          <w:b/>
        </w:rPr>
        <w:t>из основного состава команды</w:t>
      </w:r>
      <w:r w:rsidR="00415CA4" w:rsidRPr="007B677D">
        <w:t>.</w:t>
      </w:r>
      <w:r w:rsidR="00415CA4">
        <w:t xml:space="preserve"> </w:t>
      </w:r>
    </w:p>
    <w:p w:rsidR="00A65F4C" w:rsidRPr="006A5E05" w:rsidRDefault="00853174" w:rsidP="00853174">
      <w:pPr>
        <w:ind w:firstLine="426"/>
        <w:jc w:val="both"/>
      </w:pPr>
      <w:r>
        <w:t xml:space="preserve">3.2. </w:t>
      </w:r>
      <w:r w:rsidR="00A65F4C" w:rsidRPr="006A5E05">
        <w:t xml:space="preserve">Возраст участников </w:t>
      </w:r>
      <w:r>
        <w:t>с</w:t>
      </w:r>
      <w:r w:rsidR="00A65F4C" w:rsidRPr="006A5E05">
        <w:t xml:space="preserve">оревнований: не старше 18 лет на день </w:t>
      </w:r>
      <w:r w:rsidR="00386740" w:rsidRPr="006A5E05">
        <w:t xml:space="preserve">проведения </w:t>
      </w:r>
      <w:r w:rsidR="00D268E8" w:rsidRPr="006A5E05">
        <w:t>соревнований</w:t>
      </w:r>
      <w:r w:rsidR="00A65F4C" w:rsidRPr="006A5E05">
        <w:t>.</w:t>
      </w:r>
    </w:p>
    <w:p w:rsidR="00853174" w:rsidRDefault="00853174" w:rsidP="006A5E05"/>
    <w:p w:rsidR="00A65F4C" w:rsidRPr="00853174" w:rsidRDefault="005E2A22" w:rsidP="00853174">
      <w:pPr>
        <w:jc w:val="center"/>
        <w:rPr>
          <w:b/>
        </w:rPr>
      </w:pPr>
      <w:r w:rsidRPr="00853174">
        <w:rPr>
          <w:b/>
        </w:rPr>
        <w:t>4</w:t>
      </w:r>
      <w:r w:rsidR="00A65F4C" w:rsidRPr="00853174">
        <w:rPr>
          <w:b/>
        </w:rPr>
        <w:t xml:space="preserve">. Условия проведения </w:t>
      </w:r>
      <w:r w:rsidR="00A55920" w:rsidRPr="00853174">
        <w:rPr>
          <w:b/>
        </w:rPr>
        <w:t>с</w:t>
      </w:r>
      <w:r w:rsidR="00A65F4C" w:rsidRPr="00853174">
        <w:rPr>
          <w:b/>
        </w:rPr>
        <w:t>оревнований</w:t>
      </w:r>
    </w:p>
    <w:p w:rsidR="00FA05E3" w:rsidRPr="00FA05E3" w:rsidRDefault="00853174" w:rsidP="00FA05E3">
      <w:pPr>
        <w:pStyle w:val="a7"/>
        <w:shd w:val="clear" w:color="auto" w:fill="FFFFFF"/>
        <w:spacing w:before="0" w:beforeAutospacing="0" w:after="0" w:afterAutospacing="0"/>
        <w:ind w:firstLine="709"/>
        <w:rPr>
          <w:b/>
          <w:bCs/>
          <w:i/>
          <w:iCs/>
          <w:color w:val="000000"/>
        </w:rPr>
      </w:pPr>
      <w:r>
        <w:t xml:space="preserve">4.1. </w:t>
      </w:r>
      <w:r w:rsidR="00FA05E3" w:rsidRPr="00FA05E3">
        <w:rPr>
          <w:b/>
          <w:bCs/>
          <w:i/>
          <w:iCs/>
          <w:color w:val="000000"/>
        </w:rPr>
        <w:t>Порядок надевания ОЗК «в виде плаща»:</w:t>
      </w:r>
    </w:p>
    <w:p w:rsidR="00FA05E3" w:rsidRPr="00FA05E3" w:rsidRDefault="00FA05E3" w:rsidP="00FA05E3">
      <w:pPr>
        <w:ind w:firstLine="709"/>
        <w:jc w:val="both"/>
      </w:pPr>
      <w:r>
        <w:t xml:space="preserve">4.1.1. </w:t>
      </w:r>
      <w:r w:rsidRPr="00FA05E3">
        <w:t>Заблаговременное надевание ОЗК (плащ в рукава) на незараженной местности проводят по команде «Плащ в рукава, чулки, перчатки надеть, газы!»</w:t>
      </w:r>
    </w:p>
    <w:p w:rsidR="00FA05E3" w:rsidRDefault="00FA05E3" w:rsidP="00FA05E3">
      <w:pPr>
        <w:ind w:firstLine="709"/>
        <w:jc w:val="both"/>
      </w:pPr>
      <w:r w:rsidRPr="00FA05E3">
        <w:t>Положить ОЗК на землю, оставляя на себе противогаз в походном положении. Достать чулки и перчатки из капюшона плаща. Надеть защитные чулки, застегнуть хлястики, начиная с нижних и завязать обе тесьмы на поясном ремне. Надеть противогаз. Надеть перчатки (для 2-й группы п.5 и п.6 можно поменять местами). Надеть плащ в рукава, накинуть капюшон на голову и застегнуть борта плаща, оставляя противогазовую сумку под плащом. Надеть петли рукавов на большие пальцы кистей рук поверх перчаток. Выполнив норматив, подать установленный сигнал.</w:t>
      </w:r>
    </w:p>
    <w:p w:rsidR="008E3CA5" w:rsidRPr="00FA05E3" w:rsidRDefault="00FA05E3" w:rsidP="00FA05E3">
      <w:pPr>
        <w:ind w:firstLine="709"/>
        <w:jc w:val="both"/>
      </w:pPr>
      <w:r>
        <w:t xml:space="preserve">4.2. </w:t>
      </w:r>
      <w:r w:rsidR="008E3CA5" w:rsidRPr="00FA05E3">
        <w:t>Штрафы командные – 2 секунды за каждое нарушение.</w:t>
      </w:r>
    </w:p>
    <w:p w:rsidR="00FA05E3" w:rsidRDefault="00FA05E3" w:rsidP="00FA05E3">
      <w:pPr>
        <w:ind w:firstLine="709"/>
        <w:jc w:val="both"/>
      </w:pPr>
      <w:r>
        <w:t xml:space="preserve">4.3. </w:t>
      </w:r>
      <w:r w:rsidR="008E3CA5" w:rsidRPr="00FA05E3">
        <w:t>Нарушение порядка надевания ОЗК</w:t>
      </w:r>
      <w:r w:rsidRPr="00FA05E3">
        <w:t>:</w:t>
      </w:r>
      <w:r w:rsidR="008E3CA5" w:rsidRPr="00FA05E3">
        <w:t xml:space="preserve"> </w:t>
      </w:r>
    </w:p>
    <w:p w:rsidR="00FA05E3" w:rsidRDefault="00FA05E3" w:rsidP="00FA05E3">
      <w:pPr>
        <w:ind w:firstLine="709"/>
        <w:jc w:val="both"/>
      </w:pPr>
      <w:r>
        <w:t xml:space="preserve">- </w:t>
      </w:r>
      <w:r w:rsidR="008E3CA5" w:rsidRPr="00FA05E3">
        <w:t>Переворачивание ленты на чулке.</w:t>
      </w:r>
    </w:p>
    <w:p w:rsidR="00FA05E3" w:rsidRDefault="00FA05E3" w:rsidP="00FA05E3">
      <w:pPr>
        <w:ind w:firstLine="709"/>
        <w:jc w:val="both"/>
      </w:pPr>
      <w:r>
        <w:t>-</w:t>
      </w:r>
      <w:r w:rsidR="008E3CA5" w:rsidRPr="00FA05E3">
        <w:t xml:space="preserve"> Закрепление веревки чулок на обводной веревке противогаза (необходимо закрепление узлом на поясе, либо на бретельке пояса). </w:t>
      </w:r>
    </w:p>
    <w:p w:rsidR="00FA05E3" w:rsidRDefault="00FA05E3" w:rsidP="00FA05E3">
      <w:pPr>
        <w:ind w:firstLine="709"/>
        <w:jc w:val="both"/>
      </w:pPr>
      <w:r>
        <w:t xml:space="preserve">- </w:t>
      </w:r>
      <w:r w:rsidR="008E3CA5" w:rsidRPr="00FA05E3">
        <w:t xml:space="preserve">Не застегнутые шпеньки </w:t>
      </w:r>
    </w:p>
    <w:p w:rsidR="00FA05E3" w:rsidRDefault="00FA05E3" w:rsidP="00FA05E3">
      <w:pPr>
        <w:ind w:firstLine="709"/>
        <w:jc w:val="both"/>
      </w:pPr>
      <w:r>
        <w:t xml:space="preserve">- </w:t>
      </w:r>
      <w:r w:rsidR="008E3CA5" w:rsidRPr="00FA05E3">
        <w:t xml:space="preserve">Неправильное надевание чулок (перепутаны правый и левый) </w:t>
      </w:r>
    </w:p>
    <w:p w:rsidR="00FA05E3" w:rsidRDefault="00FA05E3" w:rsidP="00FA05E3">
      <w:pPr>
        <w:ind w:firstLine="709"/>
        <w:jc w:val="both"/>
      </w:pPr>
      <w:r>
        <w:t xml:space="preserve">- </w:t>
      </w:r>
      <w:r w:rsidR="008E3CA5" w:rsidRPr="00FA05E3">
        <w:t xml:space="preserve">Петля плаща не одета на большой палец руки </w:t>
      </w:r>
    </w:p>
    <w:p w:rsidR="008E3CA5" w:rsidRPr="00FA05E3" w:rsidRDefault="00FA05E3" w:rsidP="00FA05E3">
      <w:pPr>
        <w:ind w:firstLine="709"/>
        <w:jc w:val="both"/>
      </w:pPr>
      <w:r>
        <w:t xml:space="preserve">- </w:t>
      </w:r>
      <w:r w:rsidR="008E3CA5" w:rsidRPr="00FA05E3">
        <w:t>Не надет капюшон.</w:t>
      </w:r>
    </w:p>
    <w:p w:rsidR="00397949" w:rsidRPr="004054BE" w:rsidRDefault="00397949" w:rsidP="00853174">
      <w:pPr>
        <w:ind w:firstLine="709"/>
        <w:jc w:val="both"/>
        <w:rPr>
          <w:b/>
        </w:rPr>
      </w:pPr>
      <w:r>
        <w:lastRenderedPageBreak/>
        <w:t>4.</w:t>
      </w:r>
      <w:r w:rsidR="00FA05E3">
        <w:t>4</w:t>
      </w:r>
      <w:r>
        <w:t xml:space="preserve">. </w:t>
      </w:r>
      <w:r w:rsidRPr="004054BE">
        <w:rPr>
          <w:b/>
        </w:rPr>
        <w:t>Для участия в конкурсе участник</w:t>
      </w:r>
      <w:r w:rsidR="004054BE" w:rsidRPr="004054BE">
        <w:rPr>
          <w:b/>
        </w:rPr>
        <w:t>а</w:t>
      </w:r>
      <w:r w:rsidRPr="004054BE">
        <w:rPr>
          <w:b/>
        </w:rPr>
        <w:t>м необходимо при себе иметь комплект ОЗК.</w:t>
      </w:r>
      <w:r w:rsidR="003C2F16" w:rsidRPr="004054BE">
        <w:rPr>
          <w:b/>
        </w:rPr>
        <w:t xml:space="preserve"> Участники</w:t>
      </w:r>
      <w:r w:rsidR="00CB0CF1" w:rsidRPr="004054BE">
        <w:rPr>
          <w:b/>
        </w:rPr>
        <w:t>,</w:t>
      </w:r>
      <w:r w:rsidR="003C2F16" w:rsidRPr="004054BE">
        <w:rPr>
          <w:b/>
        </w:rPr>
        <w:t xml:space="preserve"> не предоставивших комплект ОЗК</w:t>
      </w:r>
      <w:r w:rsidR="00CB0CF1" w:rsidRPr="004054BE">
        <w:rPr>
          <w:b/>
        </w:rPr>
        <w:t>,</w:t>
      </w:r>
      <w:r w:rsidR="003C2F16" w:rsidRPr="004054BE">
        <w:rPr>
          <w:b/>
        </w:rPr>
        <w:t xml:space="preserve"> к конкурсу допускаться не будут. </w:t>
      </w:r>
    </w:p>
    <w:p w:rsidR="00853174" w:rsidRDefault="00853174" w:rsidP="006A5E05"/>
    <w:p w:rsidR="00A65F4C" w:rsidRPr="00853174" w:rsidRDefault="002F4E64" w:rsidP="00853174">
      <w:pPr>
        <w:jc w:val="center"/>
        <w:rPr>
          <w:b/>
        </w:rPr>
      </w:pPr>
      <w:r w:rsidRPr="00853174">
        <w:rPr>
          <w:b/>
        </w:rPr>
        <w:t>5</w:t>
      </w:r>
      <w:r w:rsidR="00A65F4C" w:rsidRPr="00853174">
        <w:rPr>
          <w:b/>
        </w:rPr>
        <w:t>. Порядок определения и награждения победителей</w:t>
      </w:r>
    </w:p>
    <w:p w:rsidR="00073BBE" w:rsidRPr="004F4681" w:rsidRDefault="00853174" w:rsidP="00073BBE">
      <w:pPr>
        <w:ind w:firstLine="709"/>
        <w:jc w:val="both"/>
      </w:pPr>
      <w:r>
        <w:t xml:space="preserve">5.1. </w:t>
      </w:r>
      <w:r w:rsidR="00073BBE" w:rsidRPr="004F4681">
        <w:t xml:space="preserve">Командный результат определяется по сумме времени, затраченного на выполнение задания всеми участниками команды. </w:t>
      </w:r>
    </w:p>
    <w:p w:rsidR="00073BBE" w:rsidRDefault="00073BBE" w:rsidP="00073BBE">
      <w:pPr>
        <w:ind w:firstLine="709"/>
        <w:jc w:val="both"/>
      </w:pPr>
      <w:r w:rsidRPr="004F4681">
        <w:t>5.2. Победившей считается команда, выполнившая задание за наименьшее время</w:t>
      </w:r>
      <w:r>
        <w:t>,</w:t>
      </w:r>
      <w:r w:rsidRPr="004F4681">
        <w:t xml:space="preserve"> </w:t>
      </w:r>
      <w:r w:rsidR="0000408A" w:rsidRPr="0000408A">
        <w:rPr>
          <w:color w:val="333333"/>
          <w:shd w:val="clear" w:color="auto" w:fill="FFFFFF"/>
        </w:rPr>
        <w:t>включая</w:t>
      </w:r>
      <w:r w:rsidR="0000408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054BE">
        <w:t>штрафные секунды</w:t>
      </w:r>
      <w:r w:rsidR="00D268E8" w:rsidRPr="006A5E05">
        <w:t>.</w:t>
      </w:r>
      <w:r w:rsidR="00853174">
        <w:t xml:space="preserve"> </w:t>
      </w:r>
    </w:p>
    <w:p w:rsidR="00853174" w:rsidRDefault="00073BBE" w:rsidP="00073BBE">
      <w:pPr>
        <w:ind w:firstLine="709"/>
        <w:jc w:val="both"/>
      </w:pPr>
      <w:r>
        <w:t xml:space="preserve">5.3. </w:t>
      </w:r>
      <w:r w:rsidR="00A65F4C" w:rsidRPr="006A5E05">
        <w:t>Команды, занявшие первые три места в общем зачёте, награждаются дипломами</w:t>
      </w:r>
      <w:r w:rsidR="00D268E8" w:rsidRPr="006A5E05">
        <w:t>.</w:t>
      </w:r>
    </w:p>
    <w:p w:rsidR="00853174" w:rsidRPr="006A5E05" w:rsidRDefault="00853174" w:rsidP="00853174">
      <w:pPr>
        <w:ind w:firstLine="709"/>
        <w:jc w:val="both"/>
      </w:pPr>
      <w:r>
        <w:t>5.</w:t>
      </w:r>
      <w:r w:rsidR="00073BBE">
        <w:t>4</w:t>
      </w:r>
      <w:r>
        <w:t>. Награждение победителей и призеров состоится на закрытии месячника оборонно-массовой и спортивной работы.</w:t>
      </w:r>
    </w:p>
    <w:p w:rsidR="0016676D" w:rsidRDefault="0016676D" w:rsidP="002D1443">
      <w:pPr>
        <w:jc w:val="right"/>
      </w:pPr>
    </w:p>
    <w:p w:rsidR="0000408A" w:rsidRPr="00853174" w:rsidRDefault="0000408A" w:rsidP="0000408A">
      <w:pPr>
        <w:ind w:firstLine="426"/>
        <w:jc w:val="center"/>
        <w:rPr>
          <w:b/>
        </w:rPr>
      </w:pPr>
      <w:r>
        <w:rPr>
          <w:b/>
        </w:rPr>
        <w:t>6</w:t>
      </w:r>
      <w:r w:rsidRPr="00853174">
        <w:rPr>
          <w:b/>
        </w:rPr>
        <w:t>. Примечание</w:t>
      </w:r>
    </w:p>
    <w:p w:rsidR="0000408A" w:rsidRDefault="0000408A" w:rsidP="0000408A">
      <w:pPr>
        <w:jc w:val="both"/>
      </w:pPr>
      <w:r>
        <w:t>-Добавочные</w:t>
      </w:r>
      <w:r w:rsidRPr="00B21854">
        <w:rPr>
          <w:spacing w:val="-6"/>
        </w:rPr>
        <w:t xml:space="preserve"> </w:t>
      </w:r>
      <w:r>
        <w:t>хештеги:</w:t>
      </w:r>
      <w:r w:rsidRPr="00DA1C04">
        <w:t xml:space="preserve"> </w:t>
      </w:r>
      <w:r w:rsidRPr="00DF4B7A">
        <w:t>#</w:t>
      </w:r>
      <w:hyperlink r:id="rId8" w:history="1">
        <w:r w:rsidRPr="00DF4B7A">
          <w:rPr>
            <w:rStyle w:val="aa"/>
            <w:color w:val="auto"/>
            <w:u w:val="none"/>
          </w:rPr>
          <w:t>ЦентрАВАНГАРД21</w:t>
        </w:r>
      </w:hyperlink>
      <w:r w:rsidRPr="00DF4B7A">
        <w:t>#</w:t>
      </w:r>
      <w:hyperlink r:id="rId9" w:history="1">
        <w:r w:rsidRPr="00DF4B7A">
          <w:rPr>
            <w:rStyle w:val="aa"/>
            <w:color w:val="auto"/>
            <w:u w:val="none"/>
          </w:rPr>
          <w:t>юнармияШумерля</w:t>
        </w:r>
      </w:hyperlink>
      <w:hyperlink r:id="rId10" w:history="1">
        <w:r w:rsidRPr="00DF4B7A">
          <w:rPr>
            <w:rStyle w:val="aa"/>
            <w:color w:val="auto"/>
            <w:u w:val="none"/>
          </w:rPr>
          <w:t>#юнармияЧувашии</w:t>
        </w:r>
      </w:hyperlink>
    </w:p>
    <w:p w:rsidR="0000408A" w:rsidRPr="00DF4B7A" w:rsidRDefault="0000408A" w:rsidP="0000408A">
      <w:pPr>
        <w:ind w:firstLine="426"/>
        <w:jc w:val="both"/>
      </w:pPr>
      <w:r w:rsidRPr="00DF4B7A">
        <w:t>#МОМ</w:t>
      </w:r>
      <w:r w:rsidR="006F6B3D">
        <w:t>и</w:t>
      </w:r>
      <w:r w:rsidRPr="00DF4B7A">
        <w:t>СР2025Шумерля#наименованиеОУ #Конкурс</w:t>
      </w:r>
      <w:r>
        <w:t>ОЗК</w:t>
      </w:r>
    </w:p>
    <w:p w:rsidR="00397949" w:rsidRDefault="00397949" w:rsidP="002D1443">
      <w:pPr>
        <w:jc w:val="right"/>
      </w:pPr>
      <w:bookmarkStart w:id="0" w:name="_GoBack"/>
      <w:bookmarkEnd w:id="0"/>
    </w:p>
    <w:sectPr w:rsidR="00397949" w:rsidSect="00345DA5">
      <w:type w:val="continuous"/>
      <w:pgSz w:w="11906" w:h="16838"/>
      <w:pgMar w:top="709" w:right="850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F6" w:rsidRDefault="002D51F6" w:rsidP="00BF5D4A">
      <w:r>
        <w:separator/>
      </w:r>
    </w:p>
  </w:endnote>
  <w:endnote w:type="continuationSeparator" w:id="0">
    <w:p w:rsidR="002D51F6" w:rsidRDefault="002D51F6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F6" w:rsidRDefault="002D51F6" w:rsidP="00BF5D4A">
      <w:r>
        <w:separator/>
      </w:r>
    </w:p>
  </w:footnote>
  <w:footnote w:type="continuationSeparator" w:id="0">
    <w:p w:rsidR="002D51F6" w:rsidRDefault="002D51F6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8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7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408A"/>
    <w:rsid w:val="000076AA"/>
    <w:rsid w:val="00007AF5"/>
    <w:rsid w:val="000137D3"/>
    <w:rsid w:val="00015653"/>
    <w:rsid w:val="00023B81"/>
    <w:rsid w:val="00037F3E"/>
    <w:rsid w:val="000511AB"/>
    <w:rsid w:val="00056A4E"/>
    <w:rsid w:val="00066FB1"/>
    <w:rsid w:val="00073BBE"/>
    <w:rsid w:val="00085B69"/>
    <w:rsid w:val="00094566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05065"/>
    <w:rsid w:val="001349DF"/>
    <w:rsid w:val="00137D9C"/>
    <w:rsid w:val="00154E22"/>
    <w:rsid w:val="0016676D"/>
    <w:rsid w:val="00172E94"/>
    <w:rsid w:val="001842D2"/>
    <w:rsid w:val="0019106E"/>
    <w:rsid w:val="0019132F"/>
    <w:rsid w:val="00195B82"/>
    <w:rsid w:val="001D3627"/>
    <w:rsid w:val="001E0879"/>
    <w:rsid w:val="001E37BC"/>
    <w:rsid w:val="001E4423"/>
    <w:rsid w:val="001E79BC"/>
    <w:rsid w:val="00201C75"/>
    <w:rsid w:val="00215B8F"/>
    <w:rsid w:val="002268AC"/>
    <w:rsid w:val="00226EDA"/>
    <w:rsid w:val="00227831"/>
    <w:rsid w:val="002475CF"/>
    <w:rsid w:val="002655EF"/>
    <w:rsid w:val="00280FD3"/>
    <w:rsid w:val="002A0C64"/>
    <w:rsid w:val="002A7BBC"/>
    <w:rsid w:val="002D1443"/>
    <w:rsid w:val="002D2D9D"/>
    <w:rsid w:val="002D51F6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616B"/>
    <w:rsid w:val="0032697E"/>
    <w:rsid w:val="00333C26"/>
    <w:rsid w:val="00343D5F"/>
    <w:rsid w:val="00345DA5"/>
    <w:rsid w:val="003542A4"/>
    <w:rsid w:val="003542FC"/>
    <w:rsid w:val="00354D4D"/>
    <w:rsid w:val="00356058"/>
    <w:rsid w:val="00360C6D"/>
    <w:rsid w:val="00374329"/>
    <w:rsid w:val="00386740"/>
    <w:rsid w:val="003932A4"/>
    <w:rsid w:val="0039621D"/>
    <w:rsid w:val="00397949"/>
    <w:rsid w:val="003A19BA"/>
    <w:rsid w:val="003A4CDF"/>
    <w:rsid w:val="003B4ECB"/>
    <w:rsid w:val="003C2F16"/>
    <w:rsid w:val="003D6C4F"/>
    <w:rsid w:val="00401266"/>
    <w:rsid w:val="0040241F"/>
    <w:rsid w:val="004054BE"/>
    <w:rsid w:val="004065DC"/>
    <w:rsid w:val="00415CA4"/>
    <w:rsid w:val="00447727"/>
    <w:rsid w:val="00455C4E"/>
    <w:rsid w:val="004661E9"/>
    <w:rsid w:val="00466EF2"/>
    <w:rsid w:val="00470906"/>
    <w:rsid w:val="004723D4"/>
    <w:rsid w:val="00484C39"/>
    <w:rsid w:val="00491166"/>
    <w:rsid w:val="004A15C6"/>
    <w:rsid w:val="004A16D4"/>
    <w:rsid w:val="004A4049"/>
    <w:rsid w:val="004B0F51"/>
    <w:rsid w:val="004B1EAD"/>
    <w:rsid w:val="004B5FDE"/>
    <w:rsid w:val="004C1635"/>
    <w:rsid w:val="004C1E66"/>
    <w:rsid w:val="004C4479"/>
    <w:rsid w:val="004C7505"/>
    <w:rsid w:val="004C7F9E"/>
    <w:rsid w:val="004E3324"/>
    <w:rsid w:val="005006BF"/>
    <w:rsid w:val="005126A6"/>
    <w:rsid w:val="00513143"/>
    <w:rsid w:val="00523DF5"/>
    <w:rsid w:val="0052497E"/>
    <w:rsid w:val="005300A3"/>
    <w:rsid w:val="005300A4"/>
    <w:rsid w:val="0053235C"/>
    <w:rsid w:val="00532C25"/>
    <w:rsid w:val="0054064F"/>
    <w:rsid w:val="00545519"/>
    <w:rsid w:val="00545ABC"/>
    <w:rsid w:val="00554539"/>
    <w:rsid w:val="00567348"/>
    <w:rsid w:val="0057076B"/>
    <w:rsid w:val="0057781A"/>
    <w:rsid w:val="00597036"/>
    <w:rsid w:val="005A27A7"/>
    <w:rsid w:val="005E2A22"/>
    <w:rsid w:val="005F5231"/>
    <w:rsid w:val="005F5F78"/>
    <w:rsid w:val="0060061C"/>
    <w:rsid w:val="006025F2"/>
    <w:rsid w:val="00612C2C"/>
    <w:rsid w:val="0063245C"/>
    <w:rsid w:val="00633F9A"/>
    <w:rsid w:val="00634DF4"/>
    <w:rsid w:val="00637AE6"/>
    <w:rsid w:val="00641BAD"/>
    <w:rsid w:val="00645A26"/>
    <w:rsid w:val="0065781D"/>
    <w:rsid w:val="00677A39"/>
    <w:rsid w:val="00683BCE"/>
    <w:rsid w:val="006854B0"/>
    <w:rsid w:val="006A2C39"/>
    <w:rsid w:val="006A5E05"/>
    <w:rsid w:val="006C3977"/>
    <w:rsid w:val="006D2069"/>
    <w:rsid w:val="006D2646"/>
    <w:rsid w:val="006E0F97"/>
    <w:rsid w:val="006E2BAE"/>
    <w:rsid w:val="006E43C2"/>
    <w:rsid w:val="006F6B3D"/>
    <w:rsid w:val="00700AD0"/>
    <w:rsid w:val="00701ACD"/>
    <w:rsid w:val="00717659"/>
    <w:rsid w:val="00727406"/>
    <w:rsid w:val="00730168"/>
    <w:rsid w:val="00732018"/>
    <w:rsid w:val="00745875"/>
    <w:rsid w:val="00750A7C"/>
    <w:rsid w:val="00763B1A"/>
    <w:rsid w:val="007669DE"/>
    <w:rsid w:val="0076715C"/>
    <w:rsid w:val="00777C53"/>
    <w:rsid w:val="00782A8C"/>
    <w:rsid w:val="00793943"/>
    <w:rsid w:val="007B0C5E"/>
    <w:rsid w:val="007B3B5E"/>
    <w:rsid w:val="007B4650"/>
    <w:rsid w:val="007B677D"/>
    <w:rsid w:val="007C451B"/>
    <w:rsid w:val="007D2A45"/>
    <w:rsid w:val="007D5783"/>
    <w:rsid w:val="007E228D"/>
    <w:rsid w:val="007E31FB"/>
    <w:rsid w:val="007F06EA"/>
    <w:rsid w:val="008003C3"/>
    <w:rsid w:val="008074F1"/>
    <w:rsid w:val="008115D2"/>
    <w:rsid w:val="00811F74"/>
    <w:rsid w:val="00813BE2"/>
    <w:rsid w:val="00821618"/>
    <w:rsid w:val="00821B4F"/>
    <w:rsid w:val="00842FAC"/>
    <w:rsid w:val="008449BC"/>
    <w:rsid w:val="00852DD9"/>
    <w:rsid w:val="00853174"/>
    <w:rsid w:val="00870628"/>
    <w:rsid w:val="00871C3D"/>
    <w:rsid w:val="008754D0"/>
    <w:rsid w:val="00883A0F"/>
    <w:rsid w:val="00894B5E"/>
    <w:rsid w:val="008A1219"/>
    <w:rsid w:val="008C365B"/>
    <w:rsid w:val="008C624E"/>
    <w:rsid w:val="008D391E"/>
    <w:rsid w:val="008D5329"/>
    <w:rsid w:val="008E3CA5"/>
    <w:rsid w:val="008F31C2"/>
    <w:rsid w:val="008F3888"/>
    <w:rsid w:val="0090254C"/>
    <w:rsid w:val="009169B3"/>
    <w:rsid w:val="00950EA5"/>
    <w:rsid w:val="0095134C"/>
    <w:rsid w:val="00952B2A"/>
    <w:rsid w:val="00960D90"/>
    <w:rsid w:val="009710C1"/>
    <w:rsid w:val="00975142"/>
    <w:rsid w:val="00985F9A"/>
    <w:rsid w:val="009C4CE9"/>
    <w:rsid w:val="009D7558"/>
    <w:rsid w:val="009D76E9"/>
    <w:rsid w:val="009D7A35"/>
    <w:rsid w:val="009E5224"/>
    <w:rsid w:val="009E5979"/>
    <w:rsid w:val="009E6FA3"/>
    <w:rsid w:val="00A16B8B"/>
    <w:rsid w:val="00A23FD0"/>
    <w:rsid w:val="00A3619E"/>
    <w:rsid w:val="00A44AD8"/>
    <w:rsid w:val="00A4649F"/>
    <w:rsid w:val="00A532EC"/>
    <w:rsid w:val="00A536A0"/>
    <w:rsid w:val="00A55920"/>
    <w:rsid w:val="00A65F4C"/>
    <w:rsid w:val="00A77B15"/>
    <w:rsid w:val="00A81E2A"/>
    <w:rsid w:val="00A82604"/>
    <w:rsid w:val="00A82A04"/>
    <w:rsid w:val="00A93216"/>
    <w:rsid w:val="00A952A9"/>
    <w:rsid w:val="00A95AD9"/>
    <w:rsid w:val="00AA6A79"/>
    <w:rsid w:val="00AD0F4E"/>
    <w:rsid w:val="00AD4076"/>
    <w:rsid w:val="00AE7B7D"/>
    <w:rsid w:val="00AF00D7"/>
    <w:rsid w:val="00B16BB3"/>
    <w:rsid w:val="00B172DE"/>
    <w:rsid w:val="00B353EE"/>
    <w:rsid w:val="00B42F4E"/>
    <w:rsid w:val="00B47A45"/>
    <w:rsid w:val="00B603DC"/>
    <w:rsid w:val="00B66CCF"/>
    <w:rsid w:val="00B7537A"/>
    <w:rsid w:val="00B85E38"/>
    <w:rsid w:val="00BA05C0"/>
    <w:rsid w:val="00BA1381"/>
    <w:rsid w:val="00BA43EC"/>
    <w:rsid w:val="00BA491B"/>
    <w:rsid w:val="00BA5539"/>
    <w:rsid w:val="00BA7455"/>
    <w:rsid w:val="00BB170B"/>
    <w:rsid w:val="00BC2D92"/>
    <w:rsid w:val="00BC6B39"/>
    <w:rsid w:val="00BE41FA"/>
    <w:rsid w:val="00BE62C0"/>
    <w:rsid w:val="00BF33F9"/>
    <w:rsid w:val="00BF5D4A"/>
    <w:rsid w:val="00C01607"/>
    <w:rsid w:val="00C06A0B"/>
    <w:rsid w:val="00C12183"/>
    <w:rsid w:val="00C14719"/>
    <w:rsid w:val="00C1685A"/>
    <w:rsid w:val="00C169D3"/>
    <w:rsid w:val="00C24A73"/>
    <w:rsid w:val="00C27343"/>
    <w:rsid w:val="00C34270"/>
    <w:rsid w:val="00C346C4"/>
    <w:rsid w:val="00C420F4"/>
    <w:rsid w:val="00C470FE"/>
    <w:rsid w:val="00C521CA"/>
    <w:rsid w:val="00C53811"/>
    <w:rsid w:val="00C53FE0"/>
    <w:rsid w:val="00C60469"/>
    <w:rsid w:val="00C67B32"/>
    <w:rsid w:val="00C67DB4"/>
    <w:rsid w:val="00C81886"/>
    <w:rsid w:val="00C85D49"/>
    <w:rsid w:val="00C872C0"/>
    <w:rsid w:val="00C915E8"/>
    <w:rsid w:val="00C917B5"/>
    <w:rsid w:val="00C930B0"/>
    <w:rsid w:val="00C9633D"/>
    <w:rsid w:val="00CA56F8"/>
    <w:rsid w:val="00CA7239"/>
    <w:rsid w:val="00CB0CF1"/>
    <w:rsid w:val="00CD23BE"/>
    <w:rsid w:val="00CD4CE6"/>
    <w:rsid w:val="00CE21AA"/>
    <w:rsid w:val="00CF0EAB"/>
    <w:rsid w:val="00CF3D7A"/>
    <w:rsid w:val="00D13C3B"/>
    <w:rsid w:val="00D214B5"/>
    <w:rsid w:val="00D258DC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D5D"/>
    <w:rsid w:val="00D47BD0"/>
    <w:rsid w:val="00D51D16"/>
    <w:rsid w:val="00D520D1"/>
    <w:rsid w:val="00D55413"/>
    <w:rsid w:val="00D63903"/>
    <w:rsid w:val="00D671C2"/>
    <w:rsid w:val="00D7660B"/>
    <w:rsid w:val="00D77ED4"/>
    <w:rsid w:val="00D848BE"/>
    <w:rsid w:val="00D874E4"/>
    <w:rsid w:val="00D95721"/>
    <w:rsid w:val="00DC0B09"/>
    <w:rsid w:val="00DC7C41"/>
    <w:rsid w:val="00DD12DA"/>
    <w:rsid w:val="00DD277C"/>
    <w:rsid w:val="00DE093E"/>
    <w:rsid w:val="00DE2302"/>
    <w:rsid w:val="00DE2C66"/>
    <w:rsid w:val="00DE34AC"/>
    <w:rsid w:val="00DE5A87"/>
    <w:rsid w:val="00DE6066"/>
    <w:rsid w:val="00E12D40"/>
    <w:rsid w:val="00E234D3"/>
    <w:rsid w:val="00E235DB"/>
    <w:rsid w:val="00E30596"/>
    <w:rsid w:val="00E3106A"/>
    <w:rsid w:val="00E47E74"/>
    <w:rsid w:val="00E51E67"/>
    <w:rsid w:val="00E60E60"/>
    <w:rsid w:val="00E6592B"/>
    <w:rsid w:val="00E932D7"/>
    <w:rsid w:val="00EA7299"/>
    <w:rsid w:val="00EB72DF"/>
    <w:rsid w:val="00EC72D5"/>
    <w:rsid w:val="00ED62AF"/>
    <w:rsid w:val="00EF04A9"/>
    <w:rsid w:val="00F05511"/>
    <w:rsid w:val="00F26122"/>
    <w:rsid w:val="00F31655"/>
    <w:rsid w:val="00F33982"/>
    <w:rsid w:val="00F35AFC"/>
    <w:rsid w:val="00F40E0A"/>
    <w:rsid w:val="00F65650"/>
    <w:rsid w:val="00F709F9"/>
    <w:rsid w:val="00F72F73"/>
    <w:rsid w:val="00F87EF0"/>
    <w:rsid w:val="00FA05E3"/>
    <w:rsid w:val="00FB2414"/>
    <w:rsid w:val="00FB51B2"/>
    <w:rsid w:val="00FB7CDD"/>
    <w:rsid w:val="00FC3685"/>
    <w:rsid w:val="00FC3CEA"/>
    <w:rsid w:val="00FC4FFF"/>
    <w:rsid w:val="00FD0EAE"/>
    <w:rsid w:val="00FD1AD3"/>
    <w:rsid w:val="00FD23C1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157B1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373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78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6%D0%B5%D0%BD%D1%82%D1%80%D0%90%D0%92%D0%90%D0%9D%D0%93%D0%90%D0%A0%D0%9421&amp;section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1%8E%D0%BD%D0%B0%D1%80%D0%BC%D0%B8%D1%8F%D0%A7%D1%83%D0%B2%D0%B0%D1%88%D0%B8%D0%B8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q=%23%D1%8E%D0%BD%D0%B0%D1%80%D0%BC%D0%B8%D1%8F%D0%A8%D1%83%D0%BC%D0%B5%D1%80%D0%BB%D1%8F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FAC1-E1D3-449B-9476-C292ED4D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4117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</dc:creator>
  <cp:lastModifiedBy>ЦДТ</cp:lastModifiedBy>
  <cp:revision>13</cp:revision>
  <cp:lastPrinted>2020-10-06T08:56:00Z</cp:lastPrinted>
  <dcterms:created xsi:type="dcterms:W3CDTF">2025-01-13T13:57:00Z</dcterms:created>
  <dcterms:modified xsi:type="dcterms:W3CDTF">2025-01-23T07:22:00Z</dcterms:modified>
</cp:coreProperties>
</file>